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AB0A" w14:textId="2C540086" w:rsidR="0045099E" w:rsidRDefault="002D40AE">
      <w:r>
        <w:t xml:space="preserve">Załącznik nr 1  Specyfika techniczna Pikniku Historycznego </w:t>
      </w:r>
    </w:p>
    <w:p w14:paraId="2B289872" w14:textId="77777777" w:rsidR="002D40AE" w:rsidRDefault="002D40AE"/>
    <w:p w14:paraId="29B2D859" w14:textId="724EECF1" w:rsidR="002D40AE" w:rsidRDefault="002D40AE">
      <w:r>
        <w:t xml:space="preserve">Projekt : Historyczny Szczecinek </w:t>
      </w:r>
    </w:p>
    <w:p w14:paraId="5C520C01" w14:textId="77777777" w:rsidR="002D40AE" w:rsidRDefault="002D40AE"/>
    <w:p w14:paraId="156C51ED" w14:textId="66A930BC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Czas trwania pikniku : przynajmniej 6 h , piknik 1 dniowy </w:t>
      </w:r>
    </w:p>
    <w:p w14:paraId="239B47E7" w14:textId="43FAC85C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Uczestniczący rekonstruktorzy : przynajmniej 40 </w:t>
      </w:r>
      <w:r w:rsidR="008C2B3A">
        <w:t>osób</w:t>
      </w:r>
    </w:p>
    <w:p w14:paraId="523E91E1" w14:textId="220BFB43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Pokazy rzemiosła dawnego : przynajmniej 5 warsztatów </w:t>
      </w:r>
    </w:p>
    <w:p w14:paraId="6297F0A8" w14:textId="16B609C5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Rekonstruktorzy od X – XV wieku </w:t>
      </w:r>
    </w:p>
    <w:p w14:paraId="2E591E93" w14:textId="07D5949B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Organizator zapewnia pokaz walk rycerskich </w:t>
      </w:r>
    </w:p>
    <w:p w14:paraId="7B26DE6F" w14:textId="2C4ED35E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Organizator zapewnia całodniową ( na czas trwania pikniku ) ekspozycję obozu średniowiecznego </w:t>
      </w:r>
    </w:p>
    <w:p w14:paraId="5A5FCDC1" w14:textId="2ECEB4A1" w:rsidR="002D40AE" w:rsidRDefault="002D40AE" w:rsidP="002D40AE">
      <w:pPr>
        <w:pStyle w:val="Akapitzlist"/>
        <w:numPr>
          <w:ilvl w:val="0"/>
          <w:numId w:val="1"/>
        </w:numPr>
      </w:pPr>
      <w:r>
        <w:t xml:space="preserve">Termin pikniku historycznego ustalony do końca </w:t>
      </w:r>
      <w:r w:rsidR="009765ED">
        <w:t xml:space="preserve">stycznia 2026 r. lub jak najszybciej to możliwe celem rezerwacji rekonstruktorów na sezon 2026. </w:t>
      </w:r>
    </w:p>
    <w:p w14:paraId="309B2E11" w14:textId="5938F87E" w:rsidR="002D40AE" w:rsidRDefault="002D40AE" w:rsidP="002D40AE">
      <w:pPr>
        <w:pStyle w:val="Akapitzlist"/>
      </w:pPr>
    </w:p>
    <w:p w14:paraId="2CA98EC9" w14:textId="77777777" w:rsidR="002D40AE" w:rsidRDefault="002D40AE"/>
    <w:sectPr w:rsidR="002D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DCA"/>
    <w:multiLevelType w:val="hybridMultilevel"/>
    <w:tmpl w:val="EC0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03"/>
    <w:rsid w:val="002D40AE"/>
    <w:rsid w:val="0044758B"/>
    <w:rsid w:val="0045099E"/>
    <w:rsid w:val="00501503"/>
    <w:rsid w:val="006004F7"/>
    <w:rsid w:val="008C2B3A"/>
    <w:rsid w:val="009765ED"/>
    <w:rsid w:val="009A7025"/>
    <w:rsid w:val="00C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DEB2"/>
  <w15:chartTrackingRefBased/>
  <w15:docId w15:val="{82426ED6-8930-4195-9E26-ECEC6047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5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5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5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5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Grzegorski</dc:creator>
  <cp:keywords/>
  <dc:description/>
  <cp:lastModifiedBy>Marek Grzegorski</cp:lastModifiedBy>
  <cp:revision>5</cp:revision>
  <dcterms:created xsi:type="dcterms:W3CDTF">2025-07-16T19:15:00Z</dcterms:created>
  <dcterms:modified xsi:type="dcterms:W3CDTF">2025-07-17T09:45:00Z</dcterms:modified>
</cp:coreProperties>
</file>